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C2" w:rsidRPr="003D3DA0" w:rsidRDefault="003D3DA0">
      <w:pPr>
        <w:ind w:left="6286"/>
        <w:rPr>
          <w:rFonts w:asciiTheme="minorHAnsi" w:hAnsiTheme="minorHAnsi" w:cstheme="minorHAnsi"/>
          <w:sz w:val="20"/>
        </w:rPr>
      </w:pPr>
      <w:r w:rsidRPr="00BC68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0847D7EF" wp14:editId="47338E5E">
            <wp:simplePos x="0" y="0"/>
            <wp:positionH relativeFrom="column">
              <wp:posOffset>4502150</wp:posOffset>
            </wp:positionH>
            <wp:positionV relativeFrom="paragraph">
              <wp:posOffset>-25400</wp:posOffset>
            </wp:positionV>
            <wp:extent cx="2307590" cy="3028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z_Partners_CMYK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B9" w:rsidRPr="003D3DA0">
        <w:rPr>
          <w:rFonts w:asciiTheme="minorHAnsi" w:hAnsiTheme="minorHAnsi" w:cstheme="minorHAnsi"/>
          <w:spacing w:val="57"/>
          <w:position w:val="10"/>
          <w:sz w:val="20"/>
        </w:rPr>
        <w:t xml:space="preserve"> </w:t>
      </w:r>
      <w:r w:rsidR="00287AB9" w:rsidRPr="003D3DA0">
        <w:rPr>
          <w:rFonts w:asciiTheme="minorHAnsi" w:hAnsiTheme="minorHAnsi" w:cstheme="minorHAnsi"/>
          <w:spacing w:val="47"/>
          <w:sz w:val="20"/>
        </w:rPr>
        <w:t xml:space="preserve"> </w:t>
      </w: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287AB9">
      <w:pPr>
        <w:spacing w:before="245" w:line="312" w:lineRule="exact"/>
        <w:ind w:left="2999" w:right="3110"/>
        <w:jc w:val="center"/>
        <w:rPr>
          <w:rFonts w:asciiTheme="minorHAnsi" w:hAnsiTheme="minorHAnsi" w:cstheme="minorHAnsi"/>
          <w:b/>
          <w:sz w:val="26"/>
        </w:rPr>
      </w:pPr>
      <w:r w:rsidRPr="003D3DA0">
        <w:rPr>
          <w:rFonts w:asciiTheme="minorHAnsi" w:hAnsiTheme="minorHAnsi" w:cstheme="minorHAnsi"/>
          <w:b/>
          <w:color w:val="00468B"/>
          <w:sz w:val="26"/>
        </w:rPr>
        <w:t>ZGŁOSZENIE PODRÓŻNEGO</w:t>
      </w:r>
    </w:p>
    <w:p w:rsidR="00C93BC2" w:rsidRPr="003D3DA0" w:rsidRDefault="00287AB9">
      <w:pPr>
        <w:pStyle w:val="Nagwek1"/>
        <w:spacing w:line="232" w:lineRule="auto"/>
        <w:ind w:right="3111"/>
        <w:rPr>
          <w:rFonts w:asciiTheme="minorHAnsi" w:hAnsiTheme="minorHAnsi" w:cstheme="minorHAnsi"/>
          <w:b/>
        </w:rPr>
      </w:pPr>
      <w:r w:rsidRPr="003D3DA0">
        <w:rPr>
          <w:rFonts w:asciiTheme="minorHAnsi" w:hAnsiTheme="minorHAnsi" w:cstheme="minorHAnsi"/>
          <w:b/>
          <w:color w:val="231F20"/>
        </w:rPr>
        <w:t>do AWP P&amp;C S.A. Oddział w Polsce (Gwaranta) w związku z nie</w:t>
      </w:r>
      <w:r w:rsidRPr="003D3DA0">
        <w:rPr>
          <w:rFonts w:asciiTheme="minorHAnsi" w:hAnsiTheme="minorHAnsi" w:cstheme="minorHAnsi"/>
          <w:b/>
          <w:color w:val="231F20"/>
        </w:rPr>
        <w:t>wypłacalnością</w:t>
      </w:r>
    </w:p>
    <w:p w:rsidR="00C93BC2" w:rsidRPr="003D3DA0" w:rsidRDefault="00287AB9">
      <w:pPr>
        <w:spacing w:line="258" w:lineRule="exact"/>
        <w:ind w:left="2999" w:right="3110"/>
        <w:jc w:val="center"/>
        <w:rPr>
          <w:rFonts w:asciiTheme="minorHAnsi" w:hAnsiTheme="minorHAnsi" w:cstheme="minorHAnsi"/>
          <w:b/>
        </w:rPr>
      </w:pPr>
      <w:r w:rsidRPr="003D3DA0">
        <w:rPr>
          <w:rFonts w:asciiTheme="minorHAnsi" w:hAnsiTheme="minorHAnsi" w:cstheme="minorHAnsi"/>
          <w:b/>
          <w:color w:val="231F20"/>
        </w:rPr>
        <w:t>Neckermann Polska Biuro Podróży Sp. z o.o.</w:t>
      </w:r>
    </w:p>
    <w:p w:rsidR="00C93BC2" w:rsidRPr="003D3DA0" w:rsidRDefault="00287AB9">
      <w:pPr>
        <w:pStyle w:val="Nagwek2"/>
        <w:spacing w:line="241" w:lineRule="exact"/>
        <w:ind w:right="1332"/>
        <w:jc w:val="center"/>
        <w:rPr>
          <w:rFonts w:asciiTheme="minorHAnsi" w:hAnsiTheme="minorHAnsi" w:cstheme="minorHAnsi"/>
        </w:rPr>
      </w:pPr>
      <w:r w:rsidRPr="003D3DA0">
        <w:rPr>
          <w:rFonts w:asciiTheme="minorHAnsi" w:hAnsiTheme="minorHAnsi" w:cstheme="minorHAnsi"/>
          <w:color w:val="231F20"/>
        </w:rPr>
        <w:t>zgodnie z art. 16 i 17 Ustawy o imprezach turystycznych i powiązanych usługach turystycznych</w:t>
      </w: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C93BC2" w:rsidRPr="003D3DA0">
        <w:trPr>
          <w:trHeight w:val="403"/>
        </w:trPr>
        <w:tc>
          <w:tcPr>
            <w:tcW w:w="10466" w:type="dxa"/>
            <w:tcBorders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00468B"/>
                <w:sz w:val="20"/>
              </w:rPr>
              <w:t>DANE ZGŁASZAJĄCEGO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Imię/Imiona: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Nazwisko: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Adres do korespondencji: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Telefon kontaktowy (opcjonalnie):</w:t>
            </w:r>
          </w:p>
        </w:tc>
      </w:tr>
      <w:tr w:rsidR="00C93BC2" w:rsidRPr="003D3DA0">
        <w:trPr>
          <w:trHeight w:val="852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Preferowany przeze mnie sposób kontaktu przez</w:t>
            </w:r>
            <w:r w:rsidRPr="003D3DA0">
              <w:rPr>
                <w:rFonts w:asciiTheme="minorHAnsi" w:hAnsiTheme="minorHAnsi" w:cstheme="minorHAnsi"/>
                <w:color w:val="231F20"/>
                <w:spacing w:val="-28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Gwaranta: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0" w:line="240" w:lineRule="exact"/>
              <w:ind w:hanging="18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listownie na adres do korespondencji podany</w:t>
            </w:r>
            <w:r w:rsidRPr="003D3DA0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powyżej;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0" w:line="244" w:lineRule="exact"/>
              <w:ind w:hanging="18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mailowo na adres e-mail:</w:t>
            </w:r>
            <w:r w:rsidRPr="003D3DA0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……………….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Liczba osób wspólnie podróżujących: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00468B"/>
                <w:sz w:val="20"/>
              </w:rPr>
              <w:t>DANE OSÓB WSPÓLNIE PODRÓŻUJĄCYCH ZE ZGŁASZAJĄCYM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>Osoba 1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Imię/Imiona: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Nazwisko: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>Osoba 2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Imię/Imiona: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Nazwisko: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>Osoba 3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Imię/Imiona: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Nazwisko: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>Osoba 4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Imię/Imiona:</w:t>
            </w:r>
          </w:p>
        </w:tc>
      </w:tr>
      <w:tr w:rsidR="00C93BC2" w:rsidRPr="003D3DA0">
        <w:trPr>
          <w:trHeight w:val="43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Nazwisko:</w:t>
            </w:r>
          </w:p>
        </w:tc>
      </w:tr>
      <w:tr w:rsidR="00C93BC2" w:rsidRPr="003D3DA0">
        <w:trPr>
          <w:trHeight w:val="1820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00468B"/>
                <w:sz w:val="20"/>
              </w:rPr>
              <w:t>ZGŁOSZENIE DOTYCZY BRAKU ZWROTU OD NECKERMANN POLSKA BIURO PODRÓŻY SP. Z O.O.: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54" w:line="232" w:lineRule="auto"/>
              <w:ind w:right="183" w:hanging="217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 xml:space="preserve">wpłat wniesionych tytułem zapłaty za imprezę turystyczną lub powiązane usługi turystyczne, w przypadku gdy </w:t>
            </w:r>
            <w:r w:rsidRPr="003D3DA0">
              <w:rPr>
                <w:rFonts w:asciiTheme="minorHAnsi" w:hAnsiTheme="minorHAnsi" w:cstheme="minorHAnsi"/>
                <w:color w:val="231F20"/>
                <w:spacing w:val="-4"/>
                <w:sz w:val="20"/>
              </w:rPr>
              <w:t xml:space="preserve">impreza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turystyczna lub powiązane usługi turystyczne nie zostały lub n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ie zostaną</w:t>
            </w:r>
            <w:r w:rsidRPr="003D3DA0">
              <w:rPr>
                <w:rFonts w:asciiTheme="minorHAnsi" w:hAnsiTheme="minorHAnsi" w:cstheme="minorHAnsi"/>
                <w:color w:val="231F20"/>
                <w:spacing w:val="-2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zrealizowane;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55" w:line="232" w:lineRule="auto"/>
              <w:ind w:left="253" w:right="209" w:hanging="173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 xml:space="preserve">części wpłat wniesionych tytułem zapłaty za imprezę turystyczną lub powiązane usługi turystyczne odpowiadające </w:t>
            </w:r>
            <w:proofErr w:type="spellStart"/>
            <w:r w:rsidRPr="003D3DA0">
              <w:rPr>
                <w:rFonts w:asciiTheme="minorHAnsi" w:hAnsiTheme="minorHAnsi" w:cstheme="minorHAnsi"/>
                <w:color w:val="231F20"/>
                <w:spacing w:val="-6"/>
                <w:sz w:val="20"/>
              </w:rPr>
              <w:t>czę</w:t>
            </w:r>
            <w:proofErr w:type="spellEnd"/>
            <w:r w:rsidRPr="003D3DA0">
              <w:rPr>
                <w:rFonts w:asciiTheme="minorHAnsi" w:hAnsiTheme="minorHAnsi" w:cstheme="minorHAnsi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ści</w:t>
            </w:r>
            <w:proofErr w:type="spellEnd"/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 xml:space="preserve"> imprezy turystycznej lub powiązanych usług turystycznych, które nie zostały lub nie zostaną</w:t>
            </w:r>
            <w:r w:rsidRPr="003D3DA0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zrealizowane;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49"/>
              <w:ind w:left="264" w:hanging="18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kosztów powrotu do kraju, w przypadku samodzielnej organizacji tego powrotu przez</w:t>
            </w:r>
            <w:r w:rsidRPr="003D3DA0">
              <w:rPr>
                <w:rFonts w:asciiTheme="minorHAnsi" w:hAnsiTheme="minorHAnsi" w:cstheme="minorHAnsi"/>
                <w:color w:val="231F20"/>
                <w:spacing w:val="-6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podróżnego;</w:t>
            </w:r>
          </w:p>
        </w:tc>
      </w:tr>
    </w:tbl>
    <w:p w:rsidR="00C93BC2" w:rsidRPr="003D3DA0" w:rsidRDefault="00C93BC2">
      <w:pPr>
        <w:rPr>
          <w:rFonts w:asciiTheme="minorHAnsi" w:hAnsiTheme="minorHAnsi" w:cstheme="minorHAnsi"/>
          <w:sz w:val="20"/>
        </w:rPr>
        <w:sectPr w:rsidR="00C93BC2" w:rsidRPr="003D3DA0">
          <w:type w:val="continuous"/>
          <w:pgSz w:w="11910" w:h="16840"/>
          <w:pgMar w:top="70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C93BC2" w:rsidRPr="003D3DA0">
        <w:trPr>
          <w:trHeight w:val="2559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before="26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00468B"/>
                <w:sz w:val="20"/>
              </w:rPr>
              <w:lastRenderedPageBreak/>
              <w:t>DO ZGŁOSZENIA ZAŁĄCZAM: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4" w:line="232" w:lineRule="auto"/>
              <w:ind w:right="260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kopię umowy o udział w imprezie turystycznej zawartej między podróżnym a organizatorem turystyki lub kopie dokumentów</w:t>
            </w:r>
            <w:r w:rsidRPr="003D3DA0">
              <w:rPr>
                <w:rFonts w:asciiTheme="minorHAnsi" w:hAnsiTheme="minorHAnsi" w:cstheme="minorHAnsi"/>
                <w:color w:val="231F20"/>
                <w:spacing w:val="-4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pot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wierdzających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nabycie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powiązanych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usług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turystycznych,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za</w:t>
            </w:r>
            <w:r w:rsidRPr="003D3DA0">
              <w:rPr>
                <w:rFonts w:asciiTheme="minorHAnsi" w:hAnsiTheme="minorHAnsi" w:cstheme="minorHAnsi"/>
                <w:color w:val="231F20"/>
                <w:spacing w:val="-4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których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realizację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jest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odpowiedzialny przedsiębiorca ułatwiający nabywanie powiązanych usług</w:t>
            </w:r>
            <w:r w:rsidRPr="003D3DA0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turystycznych;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3" w:line="232" w:lineRule="auto"/>
              <w:ind w:right="207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kopię dowodu wpłaty na rzecz organizatora turystyki lub przedsiębiorcy ułatwiającego nabywanie powiązanych usług turystycznych należności za imprezę turystyczną lub usługi turystyczne, za których realizację jest</w:t>
            </w:r>
            <w:r w:rsidRPr="003D3DA0">
              <w:rPr>
                <w:rFonts w:asciiTheme="minorHAnsi" w:hAnsiTheme="minorHAnsi" w:cstheme="minorHAnsi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odpowiedzial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 xml:space="preserve">ny przedsiębiorca ułatwiający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nabywanie powiązanych usług</w:t>
            </w:r>
            <w:r w:rsidRPr="003D3DA0">
              <w:rPr>
                <w:rFonts w:asciiTheme="minorHAnsi" w:hAnsiTheme="minorHAnsi" w:cstheme="minorHAnsi"/>
                <w:color w:val="231F20"/>
                <w:spacing w:val="-2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turystycznych;</w:t>
            </w:r>
          </w:p>
          <w:p w:rsidR="00C93BC2" w:rsidRPr="003D3DA0" w:rsidRDefault="00287AB9">
            <w:pPr>
              <w:pStyle w:val="TableParagraph"/>
              <w:tabs>
                <w:tab w:val="left" w:pos="439"/>
              </w:tabs>
              <w:spacing w:before="49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3.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ab/>
              <w:t>.......................................................................................................................</w:t>
            </w:r>
          </w:p>
          <w:p w:rsidR="00C93BC2" w:rsidRPr="003D3DA0" w:rsidRDefault="00287AB9">
            <w:pPr>
              <w:pStyle w:val="TableParagraph"/>
              <w:tabs>
                <w:tab w:val="left" w:pos="439"/>
              </w:tabs>
              <w:spacing w:before="48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4.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ab/>
              <w:t>.......................................................................................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................................</w:t>
            </w:r>
          </w:p>
        </w:tc>
      </w:tr>
      <w:tr w:rsidR="00C93BC2" w:rsidRPr="003D3DA0">
        <w:trPr>
          <w:trHeight w:val="2708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before="26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00468B"/>
                <w:sz w:val="20"/>
              </w:rPr>
              <w:t>OŚWIADCZENIA:</w:t>
            </w:r>
          </w:p>
          <w:p w:rsidR="00C93BC2" w:rsidRPr="003D3DA0" w:rsidRDefault="00287AB9">
            <w:pPr>
              <w:pStyle w:val="TableParagraph"/>
              <w:spacing w:before="48" w:line="244" w:lineRule="exact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Stwierdzam niewykonanie przez Neckermann Polska Biuro Podróży Sp. z o.o. zobowiązania umownego o wartości:</w:t>
            </w:r>
          </w:p>
          <w:p w:rsidR="00C93BC2" w:rsidRPr="003D3DA0" w:rsidRDefault="00287AB9">
            <w:pPr>
              <w:pStyle w:val="TableParagraph"/>
              <w:spacing w:before="0" w:line="244" w:lineRule="exact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..............................</w:t>
            </w:r>
          </w:p>
          <w:p w:rsidR="00C93BC2" w:rsidRPr="003D3DA0" w:rsidRDefault="00287AB9">
            <w:pPr>
              <w:pStyle w:val="TableParagraph"/>
              <w:spacing w:before="54" w:line="232" w:lineRule="auto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Wskazuję następujący rachunek bankowy/rachunek w spółdzielczej kasie oszczędności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owo-kredytowej, na który ma na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stąpić wypłata środków z gwarancji ubezpieczeniowej:</w:t>
            </w:r>
          </w:p>
          <w:p w:rsidR="00C93BC2" w:rsidRPr="003D3DA0" w:rsidRDefault="00287AB9">
            <w:pPr>
              <w:pStyle w:val="TableParagraph"/>
              <w:spacing w:before="49" w:line="285" w:lineRule="auto"/>
              <w:ind w:right="6926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..........................................................................................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. Nazwa banku: ....................................................</w:t>
            </w:r>
          </w:p>
          <w:p w:rsidR="00C93BC2" w:rsidRPr="003D3DA0" w:rsidRDefault="00287AB9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Nazwisko i imię właściciela rachunku: ................................................................</w:t>
            </w:r>
          </w:p>
          <w:p w:rsidR="00C93BC2" w:rsidRPr="003D3DA0" w:rsidRDefault="00287AB9">
            <w:pPr>
              <w:pStyle w:val="TableParagraph"/>
              <w:spacing w:before="48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Wskazuję inny sposób wypłaty z tego zabezpieczenia: .................................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..........</w:t>
            </w:r>
          </w:p>
        </w:tc>
      </w:tr>
      <w:tr w:rsidR="00C93BC2" w:rsidRPr="003D3DA0">
        <w:trPr>
          <w:trHeight w:val="891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before="26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Czy wystąpił(a) Pan/Pani z roszczeniem o wypłatę odszkodowania do innego podmiotu?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48"/>
              <w:ind w:hanging="18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tak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48"/>
              <w:ind w:hanging="18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nie</w:t>
            </w:r>
          </w:p>
        </w:tc>
      </w:tr>
      <w:tr w:rsidR="00C93BC2" w:rsidRPr="003D3DA0">
        <w:trPr>
          <w:trHeight w:val="1034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before="26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Czy otrzymał(a) Pan/Pani odszkodowanie z innego źródła?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48"/>
              <w:ind w:hanging="18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tak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48"/>
              <w:ind w:hanging="18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nie</w:t>
            </w:r>
          </w:p>
        </w:tc>
      </w:tr>
      <w:tr w:rsidR="00C93BC2" w:rsidRPr="003D3DA0">
        <w:trPr>
          <w:trHeight w:val="2013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before="26" w:line="244" w:lineRule="exact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Czy zawarł(a) Pan/Pani ubezpieczenie podróżne z AWP P&amp;C S.A. Oddział w Polsce?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  <w:tab w:val="left" w:leader="dot" w:pos="9579"/>
              </w:tabs>
              <w:spacing w:before="0" w:line="240" w:lineRule="exact"/>
              <w:ind w:hanging="18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tak, i w zw. z tym, wnoszę o zwrot opłaconej składki ubezpieczeniowej lub jej części</w:t>
            </w:r>
            <w:r w:rsidRPr="003D3DA0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</w:t>
            </w:r>
            <w:r w:rsidRPr="003D3DA0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wysokości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ab/>
              <w:t>oraz</w:t>
            </w:r>
          </w:p>
          <w:p w:rsidR="00C93BC2" w:rsidRPr="003D3DA0" w:rsidRDefault="00287AB9">
            <w:pPr>
              <w:pStyle w:val="TableParagraph"/>
              <w:spacing w:before="1" w:line="232" w:lineRule="auto"/>
              <w:ind w:left="253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wskazuję następujący rachunek bankowy/rachunek w spółdzielczej kasie oszczędnościowo-kredytowej, na który ma nastąpić zwrot składki:...........................................................................................</w:t>
            </w:r>
          </w:p>
          <w:p w:rsidR="00C93BC2" w:rsidRPr="003D3DA0" w:rsidRDefault="00287AB9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Nazwa banku: ...................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.................................</w:t>
            </w:r>
          </w:p>
          <w:p w:rsidR="00C93BC2" w:rsidRPr="003D3DA0" w:rsidRDefault="00287AB9">
            <w:pPr>
              <w:pStyle w:val="TableParagraph"/>
              <w:spacing w:before="48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Nazwisko i imię właściciela rachunku: ................................................................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before="49"/>
              <w:ind w:hanging="18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nie</w:t>
            </w:r>
          </w:p>
        </w:tc>
      </w:tr>
      <w:tr w:rsidR="00C93BC2" w:rsidRPr="003D3DA0">
        <w:trPr>
          <w:trHeight w:val="1629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before="26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00468B"/>
                <w:sz w:val="20"/>
              </w:rPr>
              <w:t>INFORMACJA GWARANTA:</w:t>
            </w:r>
          </w:p>
          <w:p w:rsidR="00C93BC2" w:rsidRPr="003D3DA0" w:rsidRDefault="00287AB9">
            <w:pPr>
              <w:pStyle w:val="TableParagraph"/>
              <w:spacing w:before="48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Zgłoszenie należy przesłać: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48"/>
              <w:ind w:hanging="196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 xml:space="preserve">listownie: AWP P&amp;C </w:t>
            </w:r>
            <w:r w:rsidRPr="003D3DA0">
              <w:rPr>
                <w:rFonts w:asciiTheme="minorHAnsi" w:hAnsiTheme="minorHAnsi" w:cstheme="minorHAnsi"/>
                <w:color w:val="231F20"/>
                <w:spacing w:val="2"/>
                <w:sz w:val="20"/>
              </w:rPr>
              <w:t xml:space="preserve">S.A.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Oddział w Polsce, Ul. Domaniewska 50B, 02 – 672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Warszawa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48"/>
              <w:ind w:left="274" w:hanging="19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e-mailem na adr</w:t>
            </w:r>
            <w:hyperlink r:id="rId8">
              <w:r w:rsidRPr="003D3DA0">
                <w:rPr>
                  <w:rFonts w:asciiTheme="minorHAnsi" w:hAnsiTheme="minorHAnsi" w:cstheme="minorHAnsi"/>
                  <w:color w:val="231F20"/>
                  <w:sz w:val="20"/>
                </w:rPr>
                <w:t>es:</w:t>
              </w:r>
              <w:r w:rsidRPr="003D3DA0">
                <w:rPr>
                  <w:rFonts w:asciiTheme="minorHAnsi" w:hAnsiTheme="minorHAnsi" w:cstheme="minorHAnsi"/>
                  <w:color w:val="231F20"/>
                  <w:spacing w:val="-1"/>
                  <w:sz w:val="20"/>
                </w:rPr>
                <w:t xml:space="preserve"> </w:t>
              </w:r>
              <w:r w:rsidRPr="003D3DA0">
                <w:rPr>
                  <w:rFonts w:asciiTheme="minorHAnsi" w:hAnsiTheme="minorHAnsi" w:cstheme="minorHAnsi"/>
                  <w:color w:val="231F20"/>
                  <w:sz w:val="20"/>
                </w:rPr>
                <w:t>nm.odwolanie@allianz.com</w:t>
              </w:r>
            </w:hyperlink>
          </w:p>
          <w:p w:rsidR="00C93BC2" w:rsidRPr="003D3DA0" w:rsidRDefault="00287AB9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 przypadku pytań prosimy o kontakt na infolinię: (+48) 22 563 11 00</w:t>
            </w:r>
          </w:p>
        </w:tc>
      </w:tr>
      <w:tr w:rsidR="00C93BC2" w:rsidRPr="003D3DA0">
        <w:trPr>
          <w:trHeight w:val="4337"/>
        </w:trPr>
        <w:tc>
          <w:tcPr>
            <w:tcW w:w="10466" w:type="dxa"/>
            <w:tcBorders>
              <w:top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before="26" w:line="244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00468B"/>
                <w:sz w:val="20"/>
              </w:rPr>
              <w:t>INFORMACJE DOTYCZĄCE PRZETWARZANIA DANYCH</w:t>
            </w:r>
          </w:p>
          <w:p w:rsidR="00C93BC2" w:rsidRPr="003D3DA0" w:rsidRDefault="00287AB9">
            <w:pPr>
              <w:pStyle w:val="TableParagraph"/>
              <w:spacing w:before="0" w:line="244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>Administrator danych osobowych</w:t>
            </w:r>
          </w:p>
          <w:p w:rsidR="00C93BC2" w:rsidRPr="003D3DA0" w:rsidRDefault="00287AB9">
            <w:pPr>
              <w:pStyle w:val="TableParagraph"/>
              <w:spacing w:before="54" w:line="232" w:lineRule="auto"/>
              <w:ind w:right="715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Administratorem Państwa danych osobowych będzie AWP P&amp;C S.A. Oddział w Polsce z siedzibą w Warszawie, przy ul. Domaniewskiej 50B.</w:t>
            </w:r>
          </w:p>
          <w:p w:rsidR="00C93BC2" w:rsidRPr="003D3DA0" w:rsidRDefault="00287AB9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Można się z nami kontaktować w następujący sposób: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48"/>
              <w:ind w:hanging="196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li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stownie: ul. Domaniewska 50B, 02 – 672</w:t>
            </w:r>
            <w:r w:rsidRPr="003D3DA0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Warszawa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48"/>
              <w:ind w:left="274" w:hanging="19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e-mailem na adr</w:t>
            </w:r>
            <w:hyperlink r:id="rId9">
              <w:r w:rsidRPr="003D3DA0">
                <w:rPr>
                  <w:rFonts w:asciiTheme="minorHAnsi" w:hAnsiTheme="minorHAnsi" w:cstheme="minorHAnsi"/>
                  <w:color w:val="231F20"/>
                  <w:sz w:val="20"/>
                </w:rPr>
                <w:t>es:</w:t>
              </w:r>
              <w:r w:rsidRPr="003D3DA0">
                <w:rPr>
                  <w:rFonts w:asciiTheme="minorHAnsi" w:hAnsiTheme="minorHAnsi" w:cstheme="minorHAnsi"/>
                  <w:color w:val="231F20"/>
                  <w:spacing w:val="-1"/>
                  <w:sz w:val="20"/>
                </w:rPr>
                <w:t xml:space="preserve"> </w:t>
              </w:r>
              <w:r w:rsidRPr="003D3DA0">
                <w:rPr>
                  <w:rFonts w:asciiTheme="minorHAnsi" w:hAnsiTheme="minorHAnsi" w:cstheme="minorHAnsi"/>
                  <w:color w:val="231F20"/>
                  <w:sz w:val="20"/>
                </w:rPr>
                <w:t>iodopl@mondial-assistance.pl</w:t>
              </w:r>
            </w:hyperlink>
          </w:p>
          <w:p w:rsidR="00C93BC2" w:rsidRPr="003D3DA0" w:rsidRDefault="00C93BC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C93BC2" w:rsidRPr="003D3DA0" w:rsidRDefault="00287AB9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>nspektor ochrony danych</w:t>
            </w:r>
          </w:p>
          <w:p w:rsidR="00C93BC2" w:rsidRPr="003D3DA0" w:rsidRDefault="00287AB9">
            <w:pPr>
              <w:pStyle w:val="TableParagraph"/>
              <w:spacing w:before="54" w:line="232" w:lineRule="auto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Inspektorem Ochrony Danych Osobowych (IODO) jest Bartosz Kapuściński. Można się z nim kontaktować e-mailem na adr</w:t>
            </w:r>
            <w:hyperlink r:id="rId10">
              <w:r w:rsidRPr="003D3DA0">
                <w:rPr>
                  <w:rFonts w:asciiTheme="minorHAnsi" w:hAnsiTheme="minorHAnsi" w:cstheme="minorHAnsi"/>
                  <w:color w:val="231F20"/>
                  <w:sz w:val="20"/>
                </w:rPr>
                <w:t>es: iodopl@mondial-assistance.pl</w:t>
              </w:r>
            </w:hyperlink>
          </w:p>
          <w:p w:rsidR="00C93BC2" w:rsidRPr="003D3DA0" w:rsidRDefault="00287AB9">
            <w:pPr>
              <w:pStyle w:val="TableParagraph"/>
              <w:spacing w:before="49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Cele i podstawy przetwarzania</w:t>
            </w:r>
          </w:p>
          <w:p w:rsidR="00C93BC2" w:rsidRPr="003D3DA0" w:rsidRDefault="00287AB9">
            <w:pPr>
              <w:pStyle w:val="TableParagraph"/>
              <w:spacing w:before="46" w:line="240" w:lineRule="exact"/>
              <w:ind w:right="131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Będziemy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przetwarzać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Państwa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dane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osobowe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celu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realizacji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obowiązku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prawnego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ciążącego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administratorze</w:t>
            </w:r>
            <w:r w:rsidRPr="003D3DA0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(art. 6 ust. 1 lit. c RODO), wynikającego z ustawy o usługach turystycznych i powiązanych usługach turystycznych, związanego z zabezpieczeniem finansowym udzielonym prze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z administratora spółce Neckermann Polska Biuro Podróży Sp. z o.o., w tym w szczególności w celu przyjmowania i obsługi Państwa</w:t>
            </w:r>
            <w:r w:rsidRPr="003D3DA0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zgłoszeń.</w:t>
            </w:r>
          </w:p>
        </w:tc>
      </w:tr>
    </w:tbl>
    <w:p w:rsidR="00C93BC2" w:rsidRPr="003D3DA0" w:rsidRDefault="00C93BC2">
      <w:pPr>
        <w:spacing w:line="240" w:lineRule="exact"/>
        <w:rPr>
          <w:rFonts w:asciiTheme="minorHAnsi" w:hAnsiTheme="minorHAnsi" w:cstheme="minorHAnsi"/>
          <w:sz w:val="20"/>
        </w:rPr>
        <w:sectPr w:rsidR="00C93BC2" w:rsidRPr="003D3DA0">
          <w:pgSz w:w="11910" w:h="16840"/>
          <w:pgMar w:top="74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C93BC2" w:rsidRPr="003D3DA0">
        <w:trPr>
          <w:trHeight w:val="7069"/>
        </w:trPr>
        <w:tc>
          <w:tcPr>
            <w:tcW w:w="10466" w:type="dxa"/>
            <w:tcBorders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before="5" w:line="232" w:lineRule="auto"/>
              <w:ind w:right="29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lastRenderedPageBreak/>
              <w:t xml:space="preserve">Państwa dane w postaci adresu e-mail oraz numeru telefonu, o ile zostaną nam przez Państwa dobrowolnie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podane, będziemy przetwarzać na podstawie Państwa zgody (art. 6 ust. 1 lit. a RODO) w celu kontaktu z Państwem w sprawach związanych ze zgłoszeniem.</w:t>
            </w:r>
          </w:p>
          <w:p w:rsidR="00C93BC2" w:rsidRPr="003D3DA0" w:rsidRDefault="00287AB9">
            <w:pPr>
              <w:pStyle w:val="TableParagraph"/>
              <w:spacing w:before="54" w:line="232" w:lineRule="auto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Zgodę na przetwarzanie Państwa adresu e-mail oraz numeru telefonu można wycofać w dowolnym momencie. Jej wy</w:t>
            </w:r>
            <w:r>
              <w:rPr>
                <w:rFonts w:asciiTheme="minorHAnsi" w:hAnsiTheme="minorHAnsi" w:cstheme="minorHAnsi"/>
                <w:color w:val="231F20"/>
                <w:sz w:val="20"/>
              </w:rPr>
              <w:t>co</w:t>
            </w:r>
            <w:bookmarkStart w:id="0" w:name="_GoBack"/>
            <w:bookmarkEnd w:id="0"/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fanie nie wpływa jednak na prawidłowość przetwarzania danych, które miało miejsce, zanim zgoda została wycofana.</w:t>
            </w:r>
          </w:p>
          <w:p w:rsidR="00C93BC2" w:rsidRPr="003D3DA0" w:rsidRDefault="00C93BC2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="00C93BC2" w:rsidRPr="003D3DA0" w:rsidRDefault="00287AB9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>Odbiorcy danych osobowych</w:t>
            </w:r>
          </w:p>
          <w:p w:rsidR="00C93BC2" w:rsidRPr="003D3DA0" w:rsidRDefault="00287AB9">
            <w:pPr>
              <w:pStyle w:val="TableParagraph"/>
              <w:spacing w:before="54" w:line="232" w:lineRule="auto"/>
              <w:ind w:right="28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Odbiorcami, do których mogą być przekazane Państwa dane osobowe będą: Marszałek Województwa Mazowieckiego, Ubezp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ieczeniowy Fundusz Gwarancyjny, Neckermann Polska Biuro Podróży Sp. z o.o., bank realizujący przelew środków na Państwa rzecz, a także podmioty przetwarzające dane na nasze zlecenie (obsługa informatyczna, doradztwo prawne, zarządzanie dokumentami).</w:t>
            </w:r>
          </w:p>
          <w:p w:rsidR="00C93BC2" w:rsidRPr="003D3DA0" w:rsidRDefault="00C93BC2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="00C93BC2" w:rsidRPr="003D3DA0" w:rsidRDefault="00287AB9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>Okres</w:t>
            </w: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przechowywania danych</w:t>
            </w:r>
          </w:p>
          <w:p w:rsidR="00C93BC2" w:rsidRPr="003D3DA0" w:rsidRDefault="00287AB9">
            <w:pPr>
              <w:pStyle w:val="TableParagraph"/>
              <w:spacing w:before="54" w:line="232" w:lineRule="auto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Będziemy przechowywać Państwa dane osobowe do chwili realizacji obowiązków wynikających z przepisów prawa, a następnie przez okres przedawnienia roszczeń wynikających z umowy gwarancji ubezpieczeniowej.</w:t>
            </w:r>
          </w:p>
          <w:p w:rsidR="00C93BC2" w:rsidRPr="003D3DA0" w:rsidRDefault="00287AB9">
            <w:pPr>
              <w:pStyle w:val="TableParagraph"/>
              <w:spacing w:before="0" w:line="232" w:lineRule="auto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Dane w postaci adresu e-mail oraz numeru telefonu będziemy przetwarzać do czasu wycofania przez Państwa zgody na ich przetwarzanie, nie dłużej jednak niż do czasu realizacji obowiązków wynikających z przepisów prawa.</w:t>
            </w:r>
          </w:p>
          <w:p w:rsidR="00C93BC2" w:rsidRPr="003D3DA0" w:rsidRDefault="00C93BC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C93BC2" w:rsidRPr="003D3DA0" w:rsidRDefault="00287AB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231F20"/>
                <w:sz w:val="20"/>
              </w:rPr>
              <w:t>Prawa osób, których dane dotyczą</w:t>
            </w:r>
          </w:p>
          <w:p w:rsidR="00C93BC2" w:rsidRPr="003D3DA0" w:rsidRDefault="00287AB9">
            <w:pPr>
              <w:pStyle w:val="TableParagraph"/>
              <w:spacing w:before="48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Zgodnie z RODO przysługuje Państwu: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48"/>
              <w:ind w:hanging="196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prawo dostępu do swoich danych oraz otrzymania ich</w:t>
            </w:r>
            <w:r w:rsidRPr="003D3DA0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kopii;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48"/>
              <w:ind w:left="274" w:hanging="194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prawo cofnięcia zgody na</w:t>
            </w:r>
            <w:r w:rsidRPr="003D3DA0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przetwarzanie,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54" w:line="232" w:lineRule="auto"/>
              <w:ind w:left="253" w:right="126" w:hanging="173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prawo do sprostowania (poprawiania) swoich danych, jeśli są błędne lub nieaktualne, a także prawo do ich usunięcia,</w:t>
            </w:r>
            <w:r w:rsidRPr="003D3DA0">
              <w:rPr>
                <w:rFonts w:asciiTheme="minorHAnsi" w:hAnsiTheme="minorHAnsi" w:cstheme="minorHAnsi"/>
                <w:color w:val="231F20"/>
                <w:spacing w:val="-26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w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sytu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acji, gdy przetwarzanie danych nie następuje w celu wywiązania się z obowiązku wynikającego z przepisu</w:t>
            </w:r>
            <w:r w:rsidRPr="003D3DA0">
              <w:rPr>
                <w:rFonts w:asciiTheme="minorHAnsi" w:hAnsiTheme="minorHAnsi" w:cstheme="minorHAnsi"/>
                <w:color w:val="231F20"/>
                <w:spacing w:val="-22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prawa;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50"/>
              <w:ind w:hanging="196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prawo do ograniczenia lub wniesienia sprzeciwu wobec przetwarzania</w:t>
            </w:r>
            <w:r w:rsidRPr="003D3DA0">
              <w:rPr>
                <w:rFonts w:asciiTheme="minorHAnsi" w:hAnsiTheme="minorHAnsi" w:cstheme="minorHAnsi"/>
                <w:color w:val="231F20"/>
                <w:spacing w:val="-2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danych;</w:t>
            </w:r>
          </w:p>
          <w:p w:rsidR="00C93BC2" w:rsidRPr="003D3DA0" w:rsidRDefault="00287AB9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46" w:line="240" w:lineRule="exact"/>
              <w:ind w:left="253" w:right="1219" w:hanging="173"/>
              <w:rPr>
                <w:rFonts w:asciiTheme="minorHAnsi" w:hAnsiTheme="minorHAnsi" w:cstheme="minorHAnsi"/>
                <w:sz w:val="20"/>
              </w:rPr>
            </w:pP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prawo do wniesienia skargi do Prezesa UODO (na adres Urzędu Ochrony Danych Osobowych, ul. Stawki</w:t>
            </w:r>
            <w:r w:rsidRPr="003D3DA0">
              <w:rPr>
                <w:rFonts w:asciiTheme="minorHAnsi" w:hAnsiTheme="minorHAnsi" w:cstheme="minorHAnsi"/>
                <w:color w:val="231F20"/>
                <w:spacing w:val="-25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pacing w:val="-6"/>
                <w:sz w:val="20"/>
              </w:rPr>
              <w:t xml:space="preserve">2,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00-193</w:t>
            </w:r>
            <w:r w:rsidRPr="003D3DA0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r w:rsidRPr="003D3DA0">
              <w:rPr>
                <w:rFonts w:asciiTheme="minorHAnsi" w:hAnsiTheme="minorHAnsi" w:cstheme="minorHAnsi"/>
                <w:color w:val="231F20"/>
                <w:sz w:val="20"/>
              </w:rPr>
              <w:t>Warszawa)</w:t>
            </w:r>
          </w:p>
        </w:tc>
      </w:tr>
      <w:tr w:rsidR="00C93BC2" w:rsidRPr="003D3DA0">
        <w:trPr>
          <w:trHeight w:val="819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C93BC2" w:rsidRPr="003D3DA0" w:rsidRDefault="00287AB9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00468B"/>
                <w:sz w:val="20"/>
              </w:rPr>
              <w:t>DATA:</w:t>
            </w:r>
          </w:p>
        </w:tc>
      </w:tr>
      <w:tr w:rsidR="00C93BC2" w:rsidRPr="003D3DA0">
        <w:trPr>
          <w:trHeight w:val="283"/>
        </w:trPr>
        <w:tc>
          <w:tcPr>
            <w:tcW w:w="10466" w:type="dxa"/>
            <w:tcBorders>
              <w:top w:val="single" w:sz="6" w:space="0" w:color="00468B"/>
            </w:tcBorders>
          </w:tcPr>
          <w:p w:rsidR="00C93BC2" w:rsidRPr="003D3DA0" w:rsidRDefault="00287AB9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3D3DA0">
              <w:rPr>
                <w:rFonts w:asciiTheme="minorHAnsi" w:hAnsiTheme="minorHAnsi" w:cstheme="minorHAnsi"/>
                <w:b/>
                <w:color w:val="00468B"/>
                <w:sz w:val="20"/>
              </w:rPr>
              <w:t>PODPIS:</w:t>
            </w:r>
          </w:p>
        </w:tc>
      </w:tr>
    </w:tbl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3D3DA0">
      <w:pPr>
        <w:pStyle w:val="Tekstpodstawowy"/>
        <w:spacing w:before="9"/>
        <w:rPr>
          <w:rFonts w:asciiTheme="minorHAnsi" w:hAnsiTheme="minorHAnsi" w:cstheme="minorHAnsi"/>
          <w:sz w:val="26"/>
        </w:rPr>
      </w:pPr>
      <w:r w:rsidRPr="003D3DA0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6645910" cy="0"/>
                <wp:effectExtent l="9525" t="6350" r="1206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6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2F87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559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ksHwIAAEEEAAAOAAAAZHJzL2Uyb0RvYy54bWysU8GO2jAQvVfqP1i+QxIaUogIq5ZAL7RF&#10;2u0HGNshVh3bsg0BVf33jh1AbHupql6ccWbm+c3Mm8XTuZPoxK0TWlU4G6cYcUU1E+pQ4W8vm9EM&#10;I+eJYkRqxSt84Q4/Ld++WfSm5BPdasm4RQCiXNmbCrfemzJJHG15R9xYG67A2WjbEQ9Xe0iYJT2g&#10;dzKZpGmR9NoyYzXlzsHfenDiZcRvGk7916Zx3CNZYeDm42njuQ9nslyQ8mCJaQW90iD/wKIjQsGj&#10;d6iaeIKOVvwB1QlqtdONH1PdJbppBOWxBqgmS3+r5rklhsdaoDnO3Nvk/h8s/XLaWSRYhScYKdLB&#10;iLZCcTQJnemNKyFgpXY21EbP6tlsNf3ukNKrlqgDjwxfLgbSspCRvEoJF2cAf99/1gxiyNHr2KZz&#10;Y7sACQ1A5ziNy30a/OwRhZ9FkU/nGQyN3nwJKW+Jxjr/iesOBaPCEjhHYHLaOh+IkPIWEt5ReiOk&#10;jMOWCvUVnk8n05jgtBQsOEOYs4f9Slp0IkEuaV7MPsaqwPMYFpBr4tohLroGIVl9VCy+0nLC1lfb&#10;EyEHG1hJFR6CGoHn1RqE8mOeztez9Swf5ZNiPcrTuh592KzyUbHJ3k/rd/VqVWc/A+csL1vBGFeB&#10;9k20Wf53oriuzyC3u2zv/Uleo8dGAtnbN5KOQw5zHRSy1+yys7fhg05j8HWnwiI83sF+3PzlLwAA&#10;AP//AwBQSwMEFAAGAAgAAAAhAJ/i1XnfAAAACQEAAA8AAABkcnMvZG93bnJldi54bWxMj0FPwzAM&#10;he9I/IfISNxY2k2MqjSdYBIX4MA2pomb25i2WuNETbYVfj2ZOMDJst/T8/eKxWh6caTBd5YVpJME&#10;BHFtdceNgvfN000Gwgdkjb1lUvBFHhbl5UWBubYnXtFxHRoRQ9jnqKANweVS+rolg35iHXHUPu1g&#10;MMR1aKQe8BTDTS+nSTKXBjuOH1p0tGyp3q8PRoGzFW4en93H98vtbrlfvdL2bUZKXV+ND/cgAo3h&#10;zwxn/IgOZWSq7IG1F72Cu2msEhTMsjjPeppmcxDV70WWhfzfoPwBAAD//wMAUEsBAi0AFAAGAAgA&#10;AAAhALaDOJL+AAAA4QEAABMAAAAAAAAAAAAAAAAAAAAAAFtDb250ZW50X1R5cGVzXS54bWxQSwEC&#10;LQAUAAYACAAAACEAOP0h/9YAAACUAQAACwAAAAAAAAAAAAAAAAAvAQAAX3JlbHMvLnJlbHNQSwEC&#10;LQAUAAYACAAAACEArYKJLB8CAABBBAAADgAAAAAAAAAAAAAAAAAuAgAAZHJzL2Uyb0RvYy54bWxQ&#10;SwECLQAUAAYACAAAACEAn+LVed8AAAAJAQAADwAAAAAAAAAAAAAAAAB5BAAAZHJzL2Rvd25yZXYu&#10;eG1sUEsFBgAAAAAEAAQA8wAAAIUFAAAAAA==&#10;" strokecolor="#00468b">
                <w10:wrap type="topAndBottom" anchorx="page"/>
              </v:line>
            </w:pict>
          </mc:Fallback>
        </mc:AlternateContent>
      </w: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C93BC2">
      <w:pPr>
        <w:pStyle w:val="Tekstpodstawowy"/>
        <w:rPr>
          <w:rFonts w:asciiTheme="minorHAnsi" w:hAnsiTheme="minorHAnsi" w:cstheme="minorHAnsi"/>
          <w:sz w:val="20"/>
        </w:rPr>
      </w:pPr>
    </w:p>
    <w:p w:rsidR="00C93BC2" w:rsidRPr="003D3DA0" w:rsidRDefault="003D3DA0">
      <w:pPr>
        <w:pStyle w:val="Tekstpodstawowy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7DC1E" wp14:editId="77C41B39">
            <wp:simplePos x="0" y="0"/>
            <wp:positionH relativeFrom="page">
              <wp:align>left</wp:align>
            </wp:positionH>
            <wp:positionV relativeFrom="page">
              <wp:posOffset>9496425</wp:posOffset>
            </wp:positionV>
            <wp:extent cx="8051165" cy="1066800"/>
            <wp:effectExtent l="0" t="0" r="6985" b="0"/>
            <wp:wrapThrough wrapText="bothSides">
              <wp:wrapPolygon edited="0">
                <wp:start x="0" y="0"/>
                <wp:lineTo x="0" y="21214"/>
                <wp:lineTo x="21568" y="21214"/>
                <wp:lineTo x="2156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 AWP P&amp;C_KRS wrzesień 2019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3" r="120" b="38011"/>
                    <a:stretch/>
                  </pic:blipFill>
                  <pic:spPr bwMode="auto">
                    <a:xfrm>
                      <a:off x="0" y="0"/>
                      <a:ext cx="805116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BC2" w:rsidRPr="003D3DA0" w:rsidSect="003D3DA0">
      <w:pgSz w:w="11910" w:h="16840"/>
      <w:pgMar w:top="800" w:right="6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A0" w:rsidRDefault="003D3DA0" w:rsidP="003D3DA0">
      <w:r>
        <w:separator/>
      </w:r>
    </w:p>
  </w:endnote>
  <w:endnote w:type="continuationSeparator" w:id="0">
    <w:p w:rsidR="003D3DA0" w:rsidRDefault="003D3DA0" w:rsidP="003D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lianz Neo Light">
    <w:panose1 w:val="020B0304020203020204"/>
    <w:charset w:val="EE"/>
    <w:family w:val="swiss"/>
    <w:pitch w:val="variable"/>
    <w:sig w:usb0="A000006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ianz Neo SemiBold">
    <w:panose1 w:val="020B0704020203020204"/>
    <w:charset w:val="EE"/>
    <w:family w:val="swiss"/>
    <w:pitch w:val="variable"/>
    <w:sig w:usb0="A0000067" w:usb1="00000001" w:usb2="00000000" w:usb3="00000000" w:csb0="00000093" w:csb1="00000000"/>
  </w:font>
  <w:font w:name="Allianz Neo">
    <w:panose1 w:val="020B0504020203020204"/>
    <w:charset w:val="EE"/>
    <w:family w:val="swiss"/>
    <w:pitch w:val="variable"/>
    <w:sig w:usb0="A000006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A0" w:rsidRDefault="003D3DA0" w:rsidP="003D3DA0">
      <w:r>
        <w:separator/>
      </w:r>
    </w:p>
  </w:footnote>
  <w:footnote w:type="continuationSeparator" w:id="0">
    <w:p w:rsidR="003D3DA0" w:rsidRDefault="003D3DA0" w:rsidP="003D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68"/>
    <w:multiLevelType w:val="hybridMultilevel"/>
    <w:tmpl w:val="71F07EE6"/>
    <w:lvl w:ilvl="0" w:tplc="E5D6EF0A">
      <w:start w:val="1"/>
      <w:numFmt w:val="lowerLetter"/>
      <w:lvlText w:val="%1."/>
      <w:lvlJc w:val="left"/>
      <w:pPr>
        <w:ind w:left="276" w:hanging="197"/>
      </w:pPr>
      <w:rPr>
        <w:rFonts w:ascii="Allianz Neo Light" w:eastAsia="Allianz Neo Light" w:hAnsi="Allianz Neo Light" w:cs="Allianz Neo Light" w:hint="default"/>
        <w:color w:val="231F20"/>
        <w:spacing w:val="-6"/>
        <w:w w:val="100"/>
        <w:sz w:val="20"/>
        <w:szCs w:val="20"/>
        <w:lang w:val="pl-PL" w:eastAsia="pl-PL" w:bidi="pl-PL"/>
      </w:rPr>
    </w:lvl>
    <w:lvl w:ilvl="1" w:tplc="E18443D2">
      <w:numFmt w:val="bullet"/>
      <w:lvlText w:val="•"/>
      <w:lvlJc w:val="left"/>
      <w:pPr>
        <w:ind w:left="1298" w:hanging="197"/>
      </w:pPr>
      <w:rPr>
        <w:rFonts w:hint="default"/>
        <w:lang w:val="pl-PL" w:eastAsia="pl-PL" w:bidi="pl-PL"/>
      </w:rPr>
    </w:lvl>
    <w:lvl w:ilvl="2" w:tplc="318E9EBC">
      <w:numFmt w:val="bullet"/>
      <w:lvlText w:val="•"/>
      <w:lvlJc w:val="left"/>
      <w:pPr>
        <w:ind w:left="2317" w:hanging="197"/>
      </w:pPr>
      <w:rPr>
        <w:rFonts w:hint="default"/>
        <w:lang w:val="pl-PL" w:eastAsia="pl-PL" w:bidi="pl-PL"/>
      </w:rPr>
    </w:lvl>
    <w:lvl w:ilvl="3" w:tplc="0F06C07C">
      <w:numFmt w:val="bullet"/>
      <w:lvlText w:val="•"/>
      <w:lvlJc w:val="left"/>
      <w:pPr>
        <w:ind w:left="3335" w:hanging="197"/>
      </w:pPr>
      <w:rPr>
        <w:rFonts w:hint="default"/>
        <w:lang w:val="pl-PL" w:eastAsia="pl-PL" w:bidi="pl-PL"/>
      </w:rPr>
    </w:lvl>
    <w:lvl w:ilvl="4" w:tplc="FEDA8C4A">
      <w:numFmt w:val="bullet"/>
      <w:lvlText w:val="•"/>
      <w:lvlJc w:val="left"/>
      <w:pPr>
        <w:ind w:left="4354" w:hanging="197"/>
      </w:pPr>
      <w:rPr>
        <w:rFonts w:hint="default"/>
        <w:lang w:val="pl-PL" w:eastAsia="pl-PL" w:bidi="pl-PL"/>
      </w:rPr>
    </w:lvl>
    <w:lvl w:ilvl="5" w:tplc="7D64F376">
      <w:numFmt w:val="bullet"/>
      <w:lvlText w:val="•"/>
      <w:lvlJc w:val="left"/>
      <w:pPr>
        <w:ind w:left="5373" w:hanging="197"/>
      </w:pPr>
      <w:rPr>
        <w:rFonts w:hint="default"/>
        <w:lang w:val="pl-PL" w:eastAsia="pl-PL" w:bidi="pl-PL"/>
      </w:rPr>
    </w:lvl>
    <w:lvl w:ilvl="6" w:tplc="9D703B32">
      <w:numFmt w:val="bullet"/>
      <w:lvlText w:val="•"/>
      <w:lvlJc w:val="left"/>
      <w:pPr>
        <w:ind w:left="6391" w:hanging="197"/>
      </w:pPr>
      <w:rPr>
        <w:rFonts w:hint="default"/>
        <w:lang w:val="pl-PL" w:eastAsia="pl-PL" w:bidi="pl-PL"/>
      </w:rPr>
    </w:lvl>
    <w:lvl w:ilvl="7" w:tplc="3E2C8A6C">
      <w:numFmt w:val="bullet"/>
      <w:lvlText w:val="•"/>
      <w:lvlJc w:val="left"/>
      <w:pPr>
        <w:ind w:left="7410" w:hanging="197"/>
      </w:pPr>
      <w:rPr>
        <w:rFonts w:hint="default"/>
        <w:lang w:val="pl-PL" w:eastAsia="pl-PL" w:bidi="pl-PL"/>
      </w:rPr>
    </w:lvl>
    <w:lvl w:ilvl="8" w:tplc="F59E4AE0">
      <w:numFmt w:val="bullet"/>
      <w:lvlText w:val="•"/>
      <w:lvlJc w:val="left"/>
      <w:pPr>
        <w:ind w:left="8428" w:hanging="197"/>
      </w:pPr>
      <w:rPr>
        <w:rFonts w:hint="default"/>
        <w:lang w:val="pl-PL" w:eastAsia="pl-PL" w:bidi="pl-PL"/>
      </w:rPr>
    </w:lvl>
  </w:abstractNum>
  <w:abstractNum w:abstractNumId="1" w15:restartNumberingAfterBreak="0">
    <w:nsid w:val="06075D60"/>
    <w:multiLevelType w:val="hybridMultilevel"/>
    <w:tmpl w:val="F98AC34C"/>
    <w:lvl w:ilvl="0" w:tplc="EC0419A4">
      <w:start w:val="1"/>
      <w:numFmt w:val="lowerLetter"/>
      <w:lvlText w:val="%1."/>
      <w:lvlJc w:val="left"/>
      <w:pPr>
        <w:ind w:left="276" w:hanging="197"/>
      </w:pPr>
      <w:rPr>
        <w:rFonts w:ascii="Allianz Neo Light" w:eastAsia="Allianz Neo Light" w:hAnsi="Allianz Neo Light" w:cs="Allianz Neo Light" w:hint="default"/>
        <w:color w:val="231F20"/>
        <w:spacing w:val="-7"/>
        <w:w w:val="100"/>
        <w:sz w:val="20"/>
        <w:szCs w:val="20"/>
        <w:lang w:val="pl-PL" w:eastAsia="pl-PL" w:bidi="pl-PL"/>
      </w:rPr>
    </w:lvl>
    <w:lvl w:ilvl="1" w:tplc="2DE2A906">
      <w:numFmt w:val="bullet"/>
      <w:lvlText w:val="•"/>
      <w:lvlJc w:val="left"/>
      <w:pPr>
        <w:ind w:left="1298" w:hanging="197"/>
      </w:pPr>
      <w:rPr>
        <w:rFonts w:hint="default"/>
        <w:lang w:val="pl-PL" w:eastAsia="pl-PL" w:bidi="pl-PL"/>
      </w:rPr>
    </w:lvl>
    <w:lvl w:ilvl="2" w:tplc="FE0E2D74">
      <w:numFmt w:val="bullet"/>
      <w:lvlText w:val="•"/>
      <w:lvlJc w:val="left"/>
      <w:pPr>
        <w:ind w:left="2317" w:hanging="197"/>
      </w:pPr>
      <w:rPr>
        <w:rFonts w:hint="default"/>
        <w:lang w:val="pl-PL" w:eastAsia="pl-PL" w:bidi="pl-PL"/>
      </w:rPr>
    </w:lvl>
    <w:lvl w:ilvl="3" w:tplc="1CB00426">
      <w:numFmt w:val="bullet"/>
      <w:lvlText w:val="•"/>
      <w:lvlJc w:val="left"/>
      <w:pPr>
        <w:ind w:left="3335" w:hanging="197"/>
      </w:pPr>
      <w:rPr>
        <w:rFonts w:hint="default"/>
        <w:lang w:val="pl-PL" w:eastAsia="pl-PL" w:bidi="pl-PL"/>
      </w:rPr>
    </w:lvl>
    <w:lvl w:ilvl="4" w:tplc="9E500264">
      <w:numFmt w:val="bullet"/>
      <w:lvlText w:val="•"/>
      <w:lvlJc w:val="left"/>
      <w:pPr>
        <w:ind w:left="4354" w:hanging="197"/>
      </w:pPr>
      <w:rPr>
        <w:rFonts w:hint="default"/>
        <w:lang w:val="pl-PL" w:eastAsia="pl-PL" w:bidi="pl-PL"/>
      </w:rPr>
    </w:lvl>
    <w:lvl w:ilvl="5" w:tplc="EF26348C">
      <w:numFmt w:val="bullet"/>
      <w:lvlText w:val="•"/>
      <w:lvlJc w:val="left"/>
      <w:pPr>
        <w:ind w:left="5373" w:hanging="197"/>
      </w:pPr>
      <w:rPr>
        <w:rFonts w:hint="default"/>
        <w:lang w:val="pl-PL" w:eastAsia="pl-PL" w:bidi="pl-PL"/>
      </w:rPr>
    </w:lvl>
    <w:lvl w:ilvl="6" w:tplc="30349B0E">
      <w:numFmt w:val="bullet"/>
      <w:lvlText w:val="•"/>
      <w:lvlJc w:val="left"/>
      <w:pPr>
        <w:ind w:left="6391" w:hanging="197"/>
      </w:pPr>
      <w:rPr>
        <w:rFonts w:hint="default"/>
        <w:lang w:val="pl-PL" w:eastAsia="pl-PL" w:bidi="pl-PL"/>
      </w:rPr>
    </w:lvl>
    <w:lvl w:ilvl="7" w:tplc="CDD26D02">
      <w:numFmt w:val="bullet"/>
      <w:lvlText w:val="•"/>
      <w:lvlJc w:val="left"/>
      <w:pPr>
        <w:ind w:left="7410" w:hanging="197"/>
      </w:pPr>
      <w:rPr>
        <w:rFonts w:hint="default"/>
        <w:lang w:val="pl-PL" w:eastAsia="pl-PL" w:bidi="pl-PL"/>
      </w:rPr>
    </w:lvl>
    <w:lvl w:ilvl="8" w:tplc="61206B94">
      <w:numFmt w:val="bullet"/>
      <w:lvlText w:val="•"/>
      <w:lvlJc w:val="left"/>
      <w:pPr>
        <w:ind w:left="8428" w:hanging="197"/>
      </w:pPr>
      <w:rPr>
        <w:rFonts w:hint="default"/>
        <w:lang w:val="pl-PL" w:eastAsia="pl-PL" w:bidi="pl-PL"/>
      </w:rPr>
    </w:lvl>
  </w:abstractNum>
  <w:abstractNum w:abstractNumId="2" w15:restartNumberingAfterBreak="0">
    <w:nsid w:val="09F70CDB"/>
    <w:multiLevelType w:val="hybridMultilevel"/>
    <w:tmpl w:val="D1CC0740"/>
    <w:lvl w:ilvl="0" w:tplc="5D5647E6">
      <w:numFmt w:val="bullet"/>
      <w:lvlText w:val="☐"/>
      <w:lvlJc w:val="left"/>
      <w:pPr>
        <w:ind w:left="264" w:hanging="185"/>
      </w:pPr>
      <w:rPr>
        <w:rFonts w:ascii="Allianz Neo Light" w:eastAsia="Allianz Neo Light" w:hAnsi="Allianz Neo Light" w:cs="Allianz Neo Light" w:hint="default"/>
        <w:color w:val="231F20"/>
        <w:spacing w:val="-6"/>
        <w:w w:val="100"/>
        <w:sz w:val="20"/>
        <w:szCs w:val="20"/>
        <w:lang w:val="pl-PL" w:eastAsia="pl-PL" w:bidi="pl-PL"/>
      </w:rPr>
    </w:lvl>
    <w:lvl w:ilvl="1" w:tplc="D9F2BF1A">
      <w:numFmt w:val="bullet"/>
      <w:lvlText w:val="•"/>
      <w:lvlJc w:val="left"/>
      <w:pPr>
        <w:ind w:left="1280" w:hanging="185"/>
      </w:pPr>
      <w:rPr>
        <w:rFonts w:hint="default"/>
        <w:lang w:val="pl-PL" w:eastAsia="pl-PL" w:bidi="pl-PL"/>
      </w:rPr>
    </w:lvl>
    <w:lvl w:ilvl="2" w:tplc="D682F7D8">
      <w:numFmt w:val="bullet"/>
      <w:lvlText w:val="•"/>
      <w:lvlJc w:val="left"/>
      <w:pPr>
        <w:ind w:left="2301" w:hanging="185"/>
      </w:pPr>
      <w:rPr>
        <w:rFonts w:hint="default"/>
        <w:lang w:val="pl-PL" w:eastAsia="pl-PL" w:bidi="pl-PL"/>
      </w:rPr>
    </w:lvl>
    <w:lvl w:ilvl="3" w:tplc="A0EE4300">
      <w:numFmt w:val="bullet"/>
      <w:lvlText w:val="•"/>
      <w:lvlJc w:val="left"/>
      <w:pPr>
        <w:ind w:left="3321" w:hanging="185"/>
      </w:pPr>
      <w:rPr>
        <w:rFonts w:hint="default"/>
        <w:lang w:val="pl-PL" w:eastAsia="pl-PL" w:bidi="pl-PL"/>
      </w:rPr>
    </w:lvl>
    <w:lvl w:ilvl="4" w:tplc="BB623156">
      <w:numFmt w:val="bullet"/>
      <w:lvlText w:val="•"/>
      <w:lvlJc w:val="left"/>
      <w:pPr>
        <w:ind w:left="4342" w:hanging="185"/>
      </w:pPr>
      <w:rPr>
        <w:rFonts w:hint="default"/>
        <w:lang w:val="pl-PL" w:eastAsia="pl-PL" w:bidi="pl-PL"/>
      </w:rPr>
    </w:lvl>
    <w:lvl w:ilvl="5" w:tplc="2826838C">
      <w:numFmt w:val="bullet"/>
      <w:lvlText w:val="•"/>
      <w:lvlJc w:val="left"/>
      <w:pPr>
        <w:ind w:left="5363" w:hanging="185"/>
      </w:pPr>
      <w:rPr>
        <w:rFonts w:hint="default"/>
        <w:lang w:val="pl-PL" w:eastAsia="pl-PL" w:bidi="pl-PL"/>
      </w:rPr>
    </w:lvl>
    <w:lvl w:ilvl="6" w:tplc="13B69D42">
      <w:numFmt w:val="bullet"/>
      <w:lvlText w:val="•"/>
      <w:lvlJc w:val="left"/>
      <w:pPr>
        <w:ind w:left="6383" w:hanging="185"/>
      </w:pPr>
      <w:rPr>
        <w:rFonts w:hint="default"/>
        <w:lang w:val="pl-PL" w:eastAsia="pl-PL" w:bidi="pl-PL"/>
      </w:rPr>
    </w:lvl>
    <w:lvl w:ilvl="7" w:tplc="575E221E">
      <w:numFmt w:val="bullet"/>
      <w:lvlText w:val="•"/>
      <w:lvlJc w:val="left"/>
      <w:pPr>
        <w:ind w:left="7404" w:hanging="185"/>
      </w:pPr>
      <w:rPr>
        <w:rFonts w:hint="default"/>
        <w:lang w:val="pl-PL" w:eastAsia="pl-PL" w:bidi="pl-PL"/>
      </w:rPr>
    </w:lvl>
    <w:lvl w:ilvl="8" w:tplc="3B42C208">
      <w:numFmt w:val="bullet"/>
      <w:lvlText w:val="•"/>
      <w:lvlJc w:val="left"/>
      <w:pPr>
        <w:ind w:left="8424" w:hanging="185"/>
      </w:pPr>
      <w:rPr>
        <w:rFonts w:hint="default"/>
        <w:lang w:val="pl-PL" w:eastAsia="pl-PL" w:bidi="pl-PL"/>
      </w:rPr>
    </w:lvl>
  </w:abstractNum>
  <w:abstractNum w:abstractNumId="3" w15:restartNumberingAfterBreak="0">
    <w:nsid w:val="2ED028DF"/>
    <w:multiLevelType w:val="hybridMultilevel"/>
    <w:tmpl w:val="51E06E26"/>
    <w:lvl w:ilvl="0" w:tplc="01CAE2B2">
      <w:numFmt w:val="bullet"/>
      <w:lvlText w:val="☐"/>
      <w:lvlJc w:val="left"/>
      <w:pPr>
        <w:ind w:left="264" w:hanging="185"/>
      </w:pPr>
      <w:rPr>
        <w:rFonts w:ascii="Allianz Neo Light" w:eastAsia="Allianz Neo Light" w:hAnsi="Allianz Neo Light" w:cs="Allianz Neo Light" w:hint="default"/>
        <w:color w:val="231F20"/>
        <w:w w:val="100"/>
        <w:sz w:val="20"/>
        <w:szCs w:val="20"/>
        <w:lang w:val="pl-PL" w:eastAsia="pl-PL" w:bidi="pl-PL"/>
      </w:rPr>
    </w:lvl>
    <w:lvl w:ilvl="1" w:tplc="7A50E7F2">
      <w:numFmt w:val="bullet"/>
      <w:lvlText w:val="•"/>
      <w:lvlJc w:val="left"/>
      <w:pPr>
        <w:ind w:left="1280" w:hanging="185"/>
      </w:pPr>
      <w:rPr>
        <w:rFonts w:hint="default"/>
        <w:lang w:val="pl-PL" w:eastAsia="pl-PL" w:bidi="pl-PL"/>
      </w:rPr>
    </w:lvl>
    <w:lvl w:ilvl="2" w:tplc="C068CAF4">
      <w:numFmt w:val="bullet"/>
      <w:lvlText w:val="•"/>
      <w:lvlJc w:val="left"/>
      <w:pPr>
        <w:ind w:left="2301" w:hanging="185"/>
      </w:pPr>
      <w:rPr>
        <w:rFonts w:hint="default"/>
        <w:lang w:val="pl-PL" w:eastAsia="pl-PL" w:bidi="pl-PL"/>
      </w:rPr>
    </w:lvl>
    <w:lvl w:ilvl="3" w:tplc="6BEEF0C0">
      <w:numFmt w:val="bullet"/>
      <w:lvlText w:val="•"/>
      <w:lvlJc w:val="left"/>
      <w:pPr>
        <w:ind w:left="3321" w:hanging="185"/>
      </w:pPr>
      <w:rPr>
        <w:rFonts w:hint="default"/>
        <w:lang w:val="pl-PL" w:eastAsia="pl-PL" w:bidi="pl-PL"/>
      </w:rPr>
    </w:lvl>
    <w:lvl w:ilvl="4" w:tplc="7E0E6D30">
      <w:numFmt w:val="bullet"/>
      <w:lvlText w:val="•"/>
      <w:lvlJc w:val="left"/>
      <w:pPr>
        <w:ind w:left="4342" w:hanging="185"/>
      </w:pPr>
      <w:rPr>
        <w:rFonts w:hint="default"/>
        <w:lang w:val="pl-PL" w:eastAsia="pl-PL" w:bidi="pl-PL"/>
      </w:rPr>
    </w:lvl>
    <w:lvl w:ilvl="5" w:tplc="2D743D48">
      <w:numFmt w:val="bullet"/>
      <w:lvlText w:val="•"/>
      <w:lvlJc w:val="left"/>
      <w:pPr>
        <w:ind w:left="5363" w:hanging="185"/>
      </w:pPr>
      <w:rPr>
        <w:rFonts w:hint="default"/>
        <w:lang w:val="pl-PL" w:eastAsia="pl-PL" w:bidi="pl-PL"/>
      </w:rPr>
    </w:lvl>
    <w:lvl w:ilvl="6" w:tplc="651C5EA0">
      <w:numFmt w:val="bullet"/>
      <w:lvlText w:val="•"/>
      <w:lvlJc w:val="left"/>
      <w:pPr>
        <w:ind w:left="6383" w:hanging="185"/>
      </w:pPr>
      <w:rPr>
        <w:rFonts w:hint="default"/>
        <w:lang w:val="pl-PL" w:eastAsia="pl-PL" w:bidi="pl-PL"/>
      </w:rPr>
    </w:lvl>
    <w:lvl w:ilvl="7" w:tplc="8288412E">
      <w:numFmt w:val="bullet"/>
      <w:lvlText w:val="•"/>
      <w:lvlJc w:val="left"/>
      <w:pPr>
        <w:ind w:left="7404" w:hanging="185"/>
      </w:pPr>
      <w:rPr>
        <w:rFonts w:hint="default"/>
        <w:lang w:val="pl-PL" w:eastAsia="pl-PL" w:bidi="pl-PL"/>
      </w:rPr>
    </w:lvl>
    <w:lvl w:ilvl="8" w:tplc="0CAED18C">
      <w:numFmt w:val="bullet"/>
      <w:lvlText w:val="•"/>
      <w:lvlJc w:val="left"/>
      <w:pPr>
        <w:ind w:left="8424" w:hanging="185"/>
      </w:pPr>
      <w:rPr>
        <w:rFonts w:hint="default"/>
        <w:lang w:val="pl-PL" w:eastAsia="pl-PL" w:bidi="pl-PL"/>
      </w:rPr>
    </w:lvl>
  </w:abstractNum>
  <w:abstractNum w:abstractNumId="4" w15:restartNumberingAfterBreak="0">
    <w:nsid w:val="32731184"/>
    <w:multiLevelType w:val="hybridMultilevel"/>
    <w:tmpl w:val="3A02C102"/>
    <w:lvl w:ilvl="0" w:tplc="F6A02080">
      <w:numFmt w:val="bullet"/>
      <w:lvlText w:val="☐"/>
      <w:lvlJc w:val="left"/>
      <w:pPr>
        <w:ind w:left="264" w:hanging="185"/>
      </w:pPr>
      <w:rPr>
        <w:rFonts w:ascii="Allianz Neo Light" w:eastAsia="Allianz Neo Light" w:hAnsi="Allianz Neo Light" w:cs="Allianz Neo Light" w:hint="default"/>
        <w:color w:val="231F20"/>
        <w:w w:val="100"/>
        <w:sz w:val="20"/>
        <w:szCs w:val="20"/>
        <w:lang w:val="pl-PL" w:eastAsia="pl-PL" w:bidi="pl-PL"/>
      </w:rPr>
    </w:lvl>
    <w:lvl w:ilvl="1" w:tplc="48D45E08">
      <w:numFmt w:val="bullet"/>
      <w:lvlText w:val="•"/>
      <w:lvlJc w:val="left"/>
      <w:pPr>
        <w:ind w:left="1280" w:hanging="185"/>
      </w:pPr>
      <w:rPr>
        <w:rFonts w:hint="default"/>
        <w:lang w:val="pl-PL" w:eastAsia="pl-PL" w:bidi="pl-PL"/>
      </w:rPr>
    </w:lvl>
    <w:lvl w:ilvl="2" w:tplc="E8CA3598">
      <w:numFmt w:val="bullet"/>
      <w:lvlText w:val="•"/>
      <w:lvlJc w:val="left"/>
      <w:pPr>
        <w:ind w:left="2301" w:hanging="185"/>
      </w:pPr>
      <w:rPr>
        <w:rFonts w:hint="default"/>
        <w:lang w:val="pl-PL" w:eastAsia="pl-PL" w:bidi="pl-PL"/>
      </w:rPr>
    </w:lvl>
    <w:lvl w:ilvl="3" w:tplc="70C6DC14">
      <w:numFmt w:val="bullet"/>
      <w:lvlText w:val="•"/>
      <w:lvlJc w:val="left"/>
      <w:pPr>
        <w:ind w:left="3321" w:hanging="185"/>
      </w:pPr>
      <w:rPr>
        <w:rFonts w:hint="default"/>
        <w:lang w:val="pl-PL" w:eastAsia="pl-PL" w:bidi="pl-PL"/>
      </w:rPr>
    </w:lvl>
    <w:lvl w:ilvl="4" w:tplc="6BBA47A2">
      <w:numFmt w:val="bullet"/>
      <w:lvlText w:val="•"/>
      <w:lvlJc w:val="left"/>
      <w:pPr>
        <w:ind w:left="4342" w:hanging="185"/>
      </w:pPr>
      <w:rPr>
        <w:rFonts w:hint="default"/>
        <w:lang w:val="pl-PL" w:eastAsia="pl-PL" w:bidi="pl-PL"/>
      </w:rPr>
    </w:lvl>
    <w:lvl w:ilvl="5" w:tplc="92A0A0EC">
      <w:numFmt w:val="bullet"/>
      <w:lvlText w:val="•"/>
      <w:lvlJc w:val="left"/>
      <w:pPr>
        <w:ind w:left="5363" w:hanging="185"/>
      </w:pPr>
      <w:rPr>
        <w:rFonts w:hint="default"/>
        <w:lang w:val="pl-PL" w:eastAsia="pl-PL" w:bidi="pl-PL"/>
      </w:rPr>
    </w:lvl>
    <w:lvl w:ilvl="6" w:tplc="2FAEB21C">
      <w:numFmt w:val="bullet"/>
      <w:lvlText w:val="•"/>
      <w:lvlJc w:val="left"/>
      <w:pPr>
        <w:ind w:left="6383" w:hanging="185"/>
      </w:pPr>
      <w:rPr>
        <w:rFonts w:hint="default"/>
        <w:lang w:val="pl-PL" w:eastAsia="pl-PL" w:bidi="pl-PL"/>
      </w:rPr>
    </w:lvl>
    <w:lvl w:ilvl="7" w:tplc="784EB324">
      <w:numFmt w:val="bullet"/>
      <w:lvlText w:val="•"/>
      <w:lvlJc w:val="left"/>
      <w:pPr>
        <w:ind w:left="7404" w:hanging="185"/>
      </w:pPr>
      <w:rPr>
        <w:rFonts w:hint="default"/>
        <w:lang w:val="pl-PL" w:eastAsia="pl-PL" w:bidi="pl-PL"/>
      </w:rPr>
    </w:lvl>
    <w:lvl w:ilvl="8" w:tplc="DFCE9772">
      <w:numFmt w:val="bullet"/>
      <w:lvlText w:val="•"/>
      <w:lvlJc w:val="left"/>
      <w:pPr>
        <w:ind w:left="8424" w:hanging="185"/>
      </w:pPr>
      <w:rPr>
        <w:rFonts w:hint="default"/>
        <w:lang w:val="pl-PL" w:eastAsia="pl-PL" w:bidi="pl-PL"/>
      </w:rPr>
    </w:lvl>
  </w:abstractNum>
  <w:abstractNum w:abstractNumId="5" w15:restartNumberingAfterBreak="0">
    <w:nsid w:val="358D2ED5"/>
    <w:multiLevelType w:val="hybridMultilevel"/>
    <w:tmpl w:val="A18CE71A"/>
    <w:lvl w:ilvl="0" w:tplc="8A66FE84">
      <w:start w:val="1"/>
      <w:numFmt w:val="decimal"/>
      <w:lvlText w:val="%1."/>
      <w:lvlJc w:val="left"/>
      <w:pPr>
        <w:ind w:left="440" w:hanging="360"/>
      </w:pPr>
      <w:rPr>
        <w:rFonts w:ascii="Allianz Neo Light" w:eastAsia="Allianz Neo Light" w:hAnsi="Allianz Neo Light" w:cs="Allianz Neo Light" w:hint="default"/>
        <w:color w:val="231F20"/>
        <w:spacing w:val="-6"/>
        <w:w w:val="100"/>
        <w:sz w:val="20"/>
        <w:szCs w:val="20"/>
        <w:lang w:val="pl-PL" w:eastAsia="pl-PL" w:bidi="pl-PL"/>
      </w:rPr>
    </w:lvl>
    <w:lvl w:ilvl="1" w:tplc="91F037A2">
      <w:numFmt w:val="bullet"/>
      <w:lvlText w:val="•"/>
      <w:lvlJc w:val="left"/>
      <w:pPr>
        <w:ind w:left="1442" w:hanging="360"/>
      </w:pPr>
      <w:rPr>
        <w:rFonts w:hint="default"/>
        <w:lang w:val="pl-PL" w:eastAsia="pl-PL" w:bidi="pl-PL"/>
      </w:rPr>
    </w:lvl>
    <w:lvl w:ilvl="2" w:tplc="ACFCAD7A">
      <w:numFmt w:val="bullet"/>
      <w:lvlText w:val="•"/>
      <w:lvlJc w:val="left"/>
      <w:pPr>
        <w:ind w:left="2445" w:hanging="360"/>
      </w:pPr>
      <w:rPr>
        <w:rFonts w:hint="default"/>
        <w:lang w:val="pl-PL" w:eastAsia="pl-PL" w:bidi="pl-PL"/>
      </w:rPr>
    </w:lvl>
    <w:lvl w:ilvl="3" w:tplc="C4CA1DF4">
      <w:numFmt w:val="bullet"/>
      <w:lvlText w:val="•"/>
      <w:lvlJc w:val="left"/>
      <w:pPr>
        <w:ind w:left="3447" w:hanging="360"/>
      </w:pPr>
      <w:rPr>
        <w:rFonts w:hint="default"/>
        <w:lang w:val="pl-PL" w:eastAsia="pl-PL" w:bidi="pl-PL"/>
      </w:rPr>
    </w:lvl>
    <w:lvl w:ilvl="4" w:tplc="8CAE5892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7480C812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  <w:lvl w:ilvl="6" w:tplc="03787268">
      <w:numFmt w:val="bullet"/>
      <w:lvlText w:val="•"/>
      <w:lvlJc w:val="left"/>
      <w:pPr>
        <w:ind w:left="6455" w:hanging="360"/>
      </w:pPr>
      <w:rPr>
        <w:rFonts w:hint="default"/>
        <w:lang w:val="pl-PL" w:eastAsia="pl-PL" w:bidi="pl-PL"/>
      </w:rPr>
    </w:lvl>
    <w:lvl w:ilvl="7" w:tplc="8BD4BA96">
      <w:numFmt w:val="bullet"/>
      <w:lvlText w:val="•"/>
      <w:lvlJc w:val="left"/>
      <w:pPr>
        <w:ind w:left="7458" w:hanging="360"/>
      </w:pPr>
      <w:rPr>
        <w:rFonts w:hint="default"/>
        <w:lang w:val="pl-PL" w:eastAsia="pl-PL" w:bidi="pl-PL"/>
      </w:rPr>
    </w:lvl>
    <w:lvl w:ilvl="8" w:tplc="B20E37DE">
      <w:numFmt w:val="bullet"/>
      <w:lvlText w:val="•"/>
      <w:lvlJc w:val="left"/>
      <w:pPr>
        <w:ind w:left="8460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8C3368C"/>
    <w:multiLevelType w:val="hybridMultilevel"/>
    <w:tmpl w:val="D37240D8"/>
    <w:lvl w:ilvl="0" w:tplc="244C0346">
      <w:start w:val="1"/>
      <w:numFmt w:val="lowerLetter"/>
      <w:lvlText w:val="%1."/>
      <w:lvlJc w:val="left"/>
      <w:pPr>
        <w:ind w:left="276" w:hanging="197"/>
      </w:pPr>
      <w:rPr>
        <w:rFonts w:ascii="Allianz Neo Light" w:eastAsia="Allianz Neo Light" w:hAnsi="Allianz Neo Light" w:cs="Allianz Neo Light" w:hint="default"/>
        <w:color w:val="231F20"/>
        <w:spacing w:val="-7"/>
        <w:w w:val="100"/>
        <w:sz w:val="20"/>
        <w:szCs w:val="20"/>
        <w:lang w:val="pl-PL" w:eastAsia="pl-PL" w:bidi="pl-PL"/>
      </w:rPr>
    </w:lvl>
    <w:lvl w:ilvl="1" w:tplc="D67CDEEE">
      <w:numFmt w:val="bullet"/>
      <w:lvlText w:val="•"/>
      <w:lvlJc w:val="left"/>
      <w:pPr>
        <w:ind w:left="1298" w:hanging="197"/>
      </w:pPr>
      <w:rPr>
        <w:rFonts w:hint="default"/>
        <w:lang w:val="pl-PL" w:eastAsia="pl-PL" w:bidi="pl-PL"/>
      </w:rPr>
    </w:lvl>
    <w:lvl w:ilvl="2" w:tplc="CC64B0E4">
      <w:numFmt w:val="bullet"/>
      <w:lvlText w:val="•"/>
      <w:lvlJc w:val="left"/>
      <w:pPr>
        <w:ind w:left="2317" w:hanging="197"/>
      </w:pPr>
      <w:rPr>
        <w:rFonts w:hint="default"/>
        <w:lang w:val="pl-PL" w:eastAsia="pl-PL" w:bidi="pl-PL"/>
      </w:rPr>
    </w:lvl>
    <w:lvl w:ilvl="3" w:tplc="99F60870">
      <w:numFmt w:val="bullet"/>
      <w:lvlText w:val="•"/>
      <w:lvlJc w:val="left"/>
      <w:pPr>
        <w:ind w:left="3335" w:hanging="197"/>
      </w:pPr>
      <w:rPr>
        <w:rFonts w:hint="default"/>
        <w:lang w:val="pl-PL" w:eastAsia="pl-PL" w:bidi="pl-PL"/>
      </w:rPr>
    </w:lvl>
    <w:lvl w:ilvl="4" w:tplc="0B366CB6">
      <w:numFmt w:val="bullet"/>
      <w:lvlText w:val="•"/>
      <w:lvlJc w:val="left"/>
      <w:pPr>
        <w:ind w:left="4354" w:hanging="197"/>
      </w:pPr>
      <w:rPr>
        <w:rFonts w:hint="default"/>
        <w:lang w:val="pl-PL" w:eastAsia="pl-PL" w:bidi="pl-PL"/>
      </w:rPr>
    </w:lvl>
    <w:lvl w:ilvl="5" w:tplc="EC3AEF46">
      <w:numFmt w:val="bullet"/>
      <w:lvlText w:val="•"/>
      <w:lvlJc w:val="left"/>
      <w:pPr>
        <w:ind w:left="5373" w:hanging="197"/>
      </w:pPr>
      <w:rPr>
        <w:rFonts w:hint="default"/>
        <w:lang w:val="pl-PL" w:eastAsia="pl-PL" w:bidi="pl-PL"/>
      </w:rPr>
    </w:lvl>
    <w:lvl w:ilvl="6" w:tplc="D9005E88">
      <w:numFmt w:val="bullet"/>
      <w:lvlText w:val="•"/>
      <w:lvlJc w:val="left"/>
      <w:pPr>
        <w:ind w:left="6391" w:hanging="197"/>
      </w:pPr>
      <w:rPr>
        <w:rFonts w:hint="default"/>
        <w:lang w:val="pl-PL" w:eastAsia="pl-PL" w:bidi="pl-PL"/>
      </w:rPr>
    </w:lvl>
    <w:lvl w:ilvl="7" w:tplc="0100B4EC">
      <w:numFmt w:val="bullet"/>
      <w:lvlText w:val="•"/>
      <w:lvlJc w:val="left"/>
      <w:pPr>
        <w:ind w:left="7410" w:hanging="197"/>
      </w:pPr>
      <w:rPr>
        <w:rFonts w:hint="default"/>
        <w:lang w:val="pl-PL" w:eastAsia="pl-PL" w:bidi="pl-PL"/>
      </w:rPr>
    </w:lvl>
    <w:lvl w:ilvl="8" w:tplc="2FB820C2">
      <w:numFmt w:val="bullet"/>
      <w:lvlText w:val="•"/>
      <w:lvlJc w:val="left"/>
      <w:pPr>
        <w:ind w:left="8428" w:hanging="197"/>
      </w:pPr>
      <w:rPr>
        <w:rFonts w:hint="default"/>
        <w:lang w:val="pl-PL" w:eastAsia="pl-PL" w:bidi="pl-PL"/>
      </w:rPr>
    </w:lvl>
  </w:abstractNum>
  <w:abstractNum w:abstractNumId="7" w15:restartNumberingAfterBreak="0">
    <w:nsid w:val="680B3ABA"/>
    <w:multiLevelType w:val="hybridMultilevel"/>
    <w:tmpl w:val="74D4431A"/>
    <w:lvl w:ilvl="0" w:tplc="CF628916">
      <w:numFmt w:val="bullet"/>
      <w:lvlText w:val="☐"/>
      <w:lvlJc w:val="left"/>
      <w:pPr>
        <w:ind w:left="297" w:hanging="185"/>
      </w:pPr>
      <w:rPr>
        <w:rFonts w:ascii="Allianz Neo Light" w:eastAsia="Allianz Neo Light" w:hAnsi="Allianz Neo Light" w:cs="Allianz Neo Light" w:hint="default"/>
        <w:color w:val="231F20"/>
        <w:spacing w:val="-7"/>
        <w:w w:val="100"/>
        <w:sz w:val="20"/>
        <w:szCs w:val="20"/>
        <w:lang w:val="pl-PL" w:eastAsia="pl-PL" w:bidi="pl-PL"/>
      </w:rPr>
    </w:lvl>
    <w:lvl w:ilvl="1" w:tplc="9A203ADE">
      <w:numFmt w:val="bullet"/>
      <w:lvlText w:val="•"/>
      <w:lvlJc w:val="left"/>
      <w:pPr>
        <w:ind w:left="1316" w:hanging="185"/>
      </w:pPr>
      <w:rPr>
        <w:rFonts w:hint="default"/>
        <w:lang w:val="pl-PL" w:eastAsia="pl-PL" w:bidi="pl-PL"/>
      </w:rPr>
    </w:lvl>
    <w:lvl w:ilvl="2" w:tplc="D0946AAA">
      <w:numFmt w:val="bullet"/>
      <w:lvlText w:val="•"/>
      <w:lvlJc w:val="left"/>
      <w:pPr>
        <w:ind w:left="2333" w:hanging="185"/>
      </w:pPr>
      <w:rPr>
        <w:rFonts w:hint="default"/>
        <w:lang w:val="pl-PL" w:eastAsia="pl-PL" w:bidi="pl-PL"/>
      </w:rPr>
    </w:lvl>
    <w:lvl w:ilvl="3" w:tplc="995A8EC0">
      <w:numFmt w:val="bullet"/>
      <w:lvlText w:val="•"/>
      <w:lvlJc w:val="left"/>
      <w:pPr>
        <w:ind w:left="3349" w:hanging="185"/>
      </w:pPr>
      <w:rPr>
        <w:rFonts w:hint="default"/>
        <w:lang w:val="pl-PL" w:eastAsia="pl-PL" w:bidi="pl-PL"/>
      </w:rPr>
    </w:lvl>
    <w:lvl w:ilvl="4" w:tplc="DF14991C">
      <w:numFmt w:val="bullet"/>
      <w:lvlText w:val="•"/>
      <w:lvlJc w:val="left"/>
      <w:pPr>
        <w:ind w:left="4366" w:hanging="185"/>
      </w:pPr>
      <w:rPr>
        <w:rFonts w:hint="default"/>
        <w:lang w:val="pl-PL" w:eastAsia="pl-PL" w:bidi="pl-PL"/>
      </w:rPr>
    </w:lvl>
    <w:lvl w:ilvl="5" w:tplc="47E8F04C">
      <w:numFmt w:val="bullet"/>
      <w:lvlText w:val="•"/>
      <w:lvlJc w:val="left"/>
      <w:pPr>
        <w:ind w:left="5383" w:hanging="185"/>
      </w:pPr>
      <w:rPr>
        <w:rFonts w:hint="default"/>
        <w:lang w:val="pl-PL" w:eastAsia="pl-PL" w:bidi="pl-PL"/>
      </w:rPr>
    </w:lvl>
    <w:lvl w:ilvl="6" w:tplc="4D368ACA">
      <w:numFmt w:val="bullet"/>
      <w:lvlText w:val="•"/>
      <w:lvlJc w:val="left"/>
      <w:pPr>
        <w:ind w:left="6399" w:hanging="185"/>
      </w:pPr>
      <w:rPr>
        <w:rFonts w:hint="default"/>
        <w:lang w:val="pl-PL" w:eastAsia="pl-PL" w:bidi="pl-PL"/>
      </w:rPr>
    </w:lvl>
    <w:lvl w:ilvl="7" w:tplc="074075FE">
      <w:numFmt w:val="bullet"/>
      <w:lvlText w:val="•"/>
      <w:lvlJc w:val="left"/>
      <w:pPr>
        <w:ind w:left="7416" w:hanging="185"/>
      </w:pPr>
      <w:rPr>
        <w:rFonts w:hint="default"/>
        <w:lang w:val="pl-PL" w:eastAsia="pl-PL" w:bidi="pl-PL"/>
      </w:rPr>
    </w:lvl>
    <w:lvl w:ilvl="8" w:tplc="047A0A5E">
      <w:numFmt w:val="bullet"/>
      <w:lvlText w:val="•"/>
      <w:lvlJc w:val="left"/>
      <w:pPr>
        <w:ind w:left="8432" w:hanging="185"/>
      </w:pPr>
      <w:rPr>
        <w:rFonts w:hint="default"/>
        <w:lang w:val="pl-PL" w:eastAsia="pl-PL" w:bidi="pl-PL"/>
      </w:rPr>
    </w:lvl>
  </w:abstractNum>
  <w:abstractNum w:abstractNumId="8" w15:restartNumberingAfterBreak="0">
    <w:nsid w:val="7E6704A0"/>
    <w:multiLevelType w:val="hybridMultilevel"/>
    <w:tmpl w:val="4830E9EE"/>
    <w:lvl w:ilvl="0" w:tplc="0B7CED62">
      <w:numFmt w:val="bullet"/>
      <w:lvlText w:val="☐"/>
      <w:lvlJc w:val="left"/>
      <w:pPr>
        <w:ind w:left="264" w:hanging="185"/>
      </w:pPr>
      <w:rPr>
        <w:rFonts w:ascii="Allianz Neo Light" w:eastAsia="Allianz Neo Light" w:hAnsi="Allianz Neo Light" w:cs="Allianz Neo Light" w:hint="default"/>
        <w:color w:val="231F20"/>
        <w:spacing w:val="-6"/>
        <w:w w:val="100"/>
        <w:sz w:val="20"/>
        <w:szCs w:val="20"/>
        <w:lang w:val="pl-PL" w:eastAsia="pl-PL" w:bidi="pl-PL"/>
      </w:rPr>
    </w:lvl>
    <w:lvl w:ilvl="1" w:tplc="764825E8">
      <w:numFmt w:val="bullet"/>
      <w:lvlText w:val="•"/>
      <w:lvlJc w:val="left"/>
      <w:pPr>
        <w:ind w:left="1280" w:hanging="185"/>
      </w:pPr>
      <w:rPr>
        <w:rFonts w:hint="default"/>
        <w:lang w:val="pl-PL" w:eastAsia="pl-PL" w:bidi="pl-PL"/>
      </w:rPr>
    </w:lvl>
    <w:lvl w:ilvl="2" w:tplc="A81E14BA">
      <w:numFmt w:val="bullet"/>
      <w:lvlText w:val="•"/>
      <w:lvlJc w:val="left"/>
      <w:pPr>
        <w:ind w:left="2301" w:hanging="185"/>
      </w:pPr>
      <w:rPr>
        <w:rFonts w:hint="default"/>
        <w:lang w:val="pl-PL" w:eastAsia="pl-PL" w:bidi="pl-PL"/>
      </w:rPr>
    </w:lvl>
    <w:lvl w:ilvl="3" w:tplc="76946914">
      <w:numFmt w:val="bullet"/>
      <w:lvlText w:val="•"/>
      <w:lvlJc w:val="left"/>
      <w:pPr>
        <w:ind w:left="3321" w:hanging="185"/>
      </w:pPr>
      <w:rPr>
        <w:rFonts w:hint="default"/>
        <w:lang w:val="pl-PL" w:eastAsia="pl-PL" w:bidi="pl-PL"/>
      </w:rPr>
    </w:lvl>
    <w:lvl w:ilvl="4" w:tplc="A12ED14C">
      <w:numFmt w:val="bullet"/>
      <w:lvlText w:val="•"/>
      <w:lvlJc w:val="left"/>
      <w:pPr>
        <w:ind w:left="4342" w:hanging="185"/>
      </w:pPr>
      <w:rPr>
        <w:rFonts w:hint="default"/>
        <w:lang w:val="pl-PL" w:eastAsia="pl-PL" w:bidi="pl-PL"/>
      </w:rPr>
    </w:lvl>
    <w:lvl w:ilvl="5" w:tplc="D5327324">
      <w:numFmt w:val="bullet"/>
      <w:lvlText w:val="•"/>
      <w:lvlJc w:val="left"/>
      <w:pPr>
        <w:ind w:left="5363" w:hanging="185"/>
      </w:pPr>
      <w:rPr>
        <w:rFonts w:hint="default"/>
        <w:lang w:val="pl-PL" w:eastAsia="pl-PL" w:bidi="pl-PL"/>
      </w:rPr>
    </w:lvl>
    <w:lvl w:ilvl="6" w:tplc="B0F8B270">
      <w:numFmt w:val="bullet"/>
      <w:lvlText w:val="•"/>
      <w:lvlJc w:val="left"/>
      <w:pPr>
        <w:ind w:left="6383" w:hanging="185"/>
      </w:pPr>
      <w:rPr>
        <w:rFonts w:hint="default"/>
        <w:lang w:val="pl-PL" w:eastAsia="pl-PL" w:bidi="pl-PL"/>
      </w:rPr>
    </w:lvl>
    <w:lvl w:ilvl="7" w:tplc="11820D96">
      <w:numFmt w:val="bullet"/>
      <w:lvlText w:val="•"/>
      <w:lvlJc w:val="left"/>
      <w:pPr>
        <w:ind w:left="7404" w:hanging="185"/>
      </w:pPr>
      <w:rPr>
        <w:rFonts w:hint="default"/>
        <w:lang w:val="pl-PL" w:eastAsia="pl-PL" w:bidi="pl-PL"/>
      </w:rPr>
    </w:lvl>
    <w:lvl w:ilvl="8" w:tplc="9E06ECBC">
      <w:numFmt w:val="bullet"/>
      <w:lvlText w:val="•"/>
      <w:lvlJc w:val="left"/>
      <w:pPr>
        <w:ind w:left="8424" w:hanging="18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C2"/>
    <w:rsid w:val="00287AB9"/>
    <w:rsid w:val="003D3DA0"/>
    <w:rsid w:val="00C93BC2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11488-004D-4ADC-B411-F4E648ED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llianz Neo Light" w:eastAsia="Allianz Neo Light" w:hAnsi="Allianz Neo Light" w:cs="Allianz Neo Ligh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999" w:right="3110"/>
      <w:jc w:val="center"/>
      <w:outlineLvl w:val="0"/>
    </w:pPr>
    <w:rPr>
      <w:rFonts w:ascii="Allianz Neo SemiBold" w:eastAsia="Allianz Neo SemiBold" w:hAnsi="Allianz Neo SemiBold" w:cs="Allianz Neo SemiBold"/>
    </w:rPr>
  </w:style>
  <w:style w:type="paragraph" w:styleId="Nagwek2">
    <w:name w:val="heading 2"/>
    <w:basedOn w:val="Normalny"/>
    <w:uiPriority w:val="1"/>
    <w:qFormat/>
    <w:pPr>
      <w:ind w:left="1221"/>
      <w:outlineLvl w:val="1"/>
    </w:pPr>
    <w:rPr>
      <w:rFonts w:ascii="Allianz Neo" w:eastAsia="Allianz Neo" w:hAnsi="Allianz Neo" w:cs="Allianz Ne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5"/>
      <w:ind w:left="80"/>
    </w:pPr>
  </w:style>
  <w:style w:type="paragraph" w:styleId="Nagwek">
    <w:name w:val="header"/>
    <w:basedOn w:val="Normalny"/>
    <w:link w:val="NagwekZnak"/>
    <w:uiPriority w:val="99"/>
    <w:unhideWhenUsed/>
    <w:rsid w:val="003D3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DA0"/>
    <w:rPr>
      <w:rFonts w:ascii="Allianz Neo Light" w:eastAsia="Allianz Neo Light" w:hAnsi="Allianz Neo Light" w:cs="Allianz Neo Light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D3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DA0"/>
    <w:rPr>
      <w:rFonts w:ascii="Allianz Neo Light" w:eastAsia="Allianz Neo Light" w:hAnsi="Allianz Neo Light" w:cs="Allianz Neo Light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.odwolanie@allian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iodopl@mondial-assistan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pl@mondial-assistan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Kieliszczyk</dc:creator>
  <cp:lastModifiedBy>Monika Kieliszczyk</cp:lastModifiedBy>
  <cp:revision>4</cp:revision>
  <dcterms:created xsi:type="dcterms:W3CDTF">2019-09-26T07:05:00Z</dcterms:created>
  <dcterms:modified xsi:type="dcterms:W3CDTF">2019-09-26T07:06:00Z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2019-09-26T00:00:00Z</vt:filetime>
  </property>
</Properties>
</file>